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DB334D" w:rsidRDefault="00C56C31" w:rsidP="00DB334D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="003C0A18">
        <w:rPr>
          <w:b/>
          <w:szCs w:val="22"/>
        </w:rPr>
        <w:t>dostawę SPRZĘGŁ</w:t>
      </w:r>
      <w:r w:rsidR="003D788B">
        <w:rPr>
          <w:b/>
          <w:szCs w:val="22"/>
        </w:rPr>
        <w:t>A</w:t>
      </w:r>
      <w:r w:rsidR="003C0A18">
        <w:rPr>
          <w:b/>
          <w:szCs w:val="22"/>
        </w:rPr>
        <w:t xml:space="preserve"> POMPY RECYRKULACYJNEJ</w:t>
      </w:r>
      <w:r w:rsidR="00DB334D">
        <w:rPr>
          <w:b/>
          <w:szCs w:val="22"/>
        </w:rPr>
        <w:t xml:space="preserve"> – </w:t>
      </w:r>
      <w:r w:rsidR="003C0A18">
        <w:rPr>
          <w:b/>
          <w:szCs w:val="22"/>
        </w:rPr>
        <w:t>2</w:t>
      </w:r>
      <w:r w:rsidR="00DB334D">
        <w:rPr>
          <w:b/>
          <w:szCs w:val="22"/>
        </w:rPr>
        <w:t xml:space="preserve"> szt.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3C0A18">
        <w:rPr>
          <w:rFonts w:cs="Arial"/>
          <w:szCs w:val="22"/>
        </w:rPr>
        <w:t>dostawy</w:t>
      </w:r>
      <w:r w:rsidRPr="00EA342F">
        <w:rPr>
          <w:rFonts w:cs="Arial"/>
          <w:szCs w:val="22"/>
        </w:rPr>
        <w:t xml:space="preserve"> obejmuje: </w:t>
      </w:r>
    </w:p>
    <w:p w:rsidR="00DB334D" w:rsidRDefault="003C0A18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Dostawę</w:t>
      </w:r>
      <w:r w:rsidR="00DB334D" w:rsidRPr="00B42B96">
        <w:rPr>
          <w:rFonts w:ascii="Arial" w:hAnsi="Arial" w:cs="Arial"/>
          <w:b/>
        </w:rPr>
        <w:t>:</w:t>
      </w:r>
      <w:r w:rsidR="00684584" w:rsidRPr="00B42B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Sprzęgło pompy recyrkulacyjnej – 2 szt.</w:t>
      </w:r>
    </w:p>
    <w:p w:rsidR="003D788B" w:rsidRDefault="003D788B" w:rsidP="003D788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materiał według rysunków:</w:t>
      </w:r>
    </w:p>
    <w:p w:rsidR="003D788B" w:rsidRPr="003D788B" w:rsidRDefault="003D788B" w:rsidP="003D788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  <w:r w:rsidRPr="003D788B">
        <w:rPr>
          <w:rFonts w:ascii="Arial" w:hAnsi="Arial" w:cs="Arial"/>
          <w:bCs/>
        </w:rPr>
        <w:t>- rys. 82 027 00 001 0</w:t>
      </w:r>
      <w:bookmarkStart w:id="0" w:name="_GoBack"/>
      <w:bookmarkEnd w:id="0"/>
    </w:p>
    <w:p w:rsidR="003D788B" w:rsidRPr="003D788B" w:rsidRDefault="003D788B" w:rsidP="003D788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  <w:r w:rsidRPr="003D788B">
        <w:rPr>
          <w:rFonts w:ascii="Arial" w:hAnsi="Arial" w:cs="Arial"/>
          <w:bCs/>
        </w:rPr>
        <w:t>- rys. 82 027 00 002 0</w:t>
      </w:r>
    </w:p>
    <w:p w:rsidR="003D788B" w:rsidRPr="003D788B" w:rsidRDefault="003D788B" w:rsidP="003D788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  <w:r w:rsidRPr="003D788B">
        <w:rPr>
          <w:rFonts w:ascii="Arial" w:hAnsi="Arial" w:cs="Arial"/>
          <w:bCs/>
        </w:rPr>
        <w:t>- rys. 82 027 00 003 0</w:t>
      </w:r>
    </w:p>
    <w:p w:rsidR="003D788B" w:rsidRPr="003D788B" w:rsidRDefault="003D788B" w:rsidP="003D788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</w:p>
    <w:p w:rsidR="003C0A18" w:rsidRPr="003C0A18" w:rsidRDefault="003C0A18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C0A18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charakterystyka produktu, dokumentacja techniczna</w:t>
      </w:r>
      <w:r w:rsidR="003C0A18">
        <w:rPr>
          <w:rFonts w:ascii="Arial" w:hAnsi="Arial" w:cs="Arial"/>
        </w:rPr>
        <w:t>, gwarancja 12 miesięcy</w:t>
      </w:r>
      <w:r w:rsidR="00DB5597" w:rsidRPr="00247834">
        <w:rPr>
          <w:rFonts w:ascii="Arial" w:hAnsi="Arial" w:cs="Arial"/>
        </w:rPr>
        <w:t>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B42B96" w:rsidRPr="003C0A18">
        <w:rPr>
          <w:rFonts w:ascii="Arial" w:hAnsi="Arial" w:cs="Arial"/>
          <w:b/>
        </w:rPr>
        <w:t>3</w:t>
      </w:r>
      <w:r w:rsidR="003C0A18">
        <w:rPr>
          <w:rFonts w:ascii="Arial" w:hAnsi="Arial" w:cs="Arial"/>
          <w:b/>
        </w:rPr>
        <w:t>0</w:t>
      </w:r>
      <w:r w:rsidR="00B42B96" w:rsidRPr="003C0A18">
        <w:rPr>
          <w:rFonts w:ascii="Arial" w:hAnsi="Arial" w:cs="Arial"/>
          <w:b/>
        </w:rPr>
        <w:t>.0</w:t>
      </w:r>
      <w:r w:rsidR="003C0A18">
        <w:rPr>
          <w:rFonts w:ascii="Arial" w:hAnsi="Arial" w:cs="Arial"/>
          <w:b/>
        </w:rPr>
        <w:t>6</w:t>
      </w:r>
      <w:r w:rsidR="00B42B96" w:rsidRPr="003C0A18">
        <w:rPr>
          <w:rFonts w:ascii="Arial" w:hAnsi="Arial" w:cs="Arial"/>
          <w:b/>
        </w:rPr>
        <w:t>.2019r.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B42B96">
        <w:rPr>
          <w:rFonts w:ascii="Arial" w:hAnsi="Arial" w:cs="Arial"/>
        </w:rPr>
        <w:t>remontu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Pr="008B7060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DB5597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697565">
        <w:rPr>
          <w:rFonts w:cs="Arial"/>
          <w:szCs w:val="22"/>
          <w:lang w:val="pl-PL"/>
        </w:rPr>
        <w:t>1</w:t>
      </w:r>
      <w:r w:rsidR="003C0A18">
        <w:rPr>
          <w:rFonts w:cs="Arial"/>
          <w:szCs w:val="22"/>
          <w:lang w:val="pl-PL"/>
        </w:rPr>
        <w:t>4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B42B96">
        <w:rPr>
          <w:rFonts w:cs="Arial"/>
          <w:szCs w:val="22"/>
          <w:lang w:val="pl-PL"/>
        </w:rPr>
        <w:t>5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697565">
        <w:rPr>
          <w:rFonts w:cs="Arial"/>
          <w:szCs w:val="22"/>
          <w:lang w:val="pl-PL"/>
        </w:rPr>
        <w:t>1</w:t>
      </w:r>
      <w:r w:rsidR="003C0A18">
        <w:rPr>
          <w:rFonts w:cs="Arial"/>
          <w:szCs w:val="22"/>
          <w:lang w:val="pl-PL"/>
        </w:rPr>
        <w:t>6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B42B96">
        <w:rPr>
          <w:rFonts w:cs="Arial"/>
          <w:szCs w:val="22"/>
          <w:lang w:val="pl-PL"/>
        </w:rPr>
        <w:t>5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3C0A18">
        <w:rPr>
          <w:rFonts w:cs="Arial"/>
          <w:b/>
          <w:lang w:val="pl-PL"/>
        </w:rPr>
        <w:t>14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</w:t>
      </w:r>
      <w:r w:rsidR="00B42B96">
        <w:rPr>
          <w:rFonts w:cs="Arial"/>
          <w:b/>
          <w:lang w:val="pl-PL"/>
        </w:rPr>
        <w:t>5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B42B96">
        <w:rPr>
          <w:rFonts w:cs="Arial"/>
          <w:bCs w:val="0"/>
          <w:lang w:val="pl-PL"/>
        </w:rPr>
        <w:t>Łukasz Kosik</w:t>
      </w:r>
      <w:r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B42B96">
        <w:rPr>
          <w:rFonts w:cs="Arial"/>
          <w:lang w:val="pl-PL"/>
        </w:rPr>
        <w:t>0</w:t>
      </w:r>
      <w:r>
        <w:rPr>
          <w:rFonts w:cs="Arial"/>
          <w:lang w:val="pl-PL"/>
        </w:rPr>
        <w:t xml:space="preserve"> </w:t>
      </w:r>
      <w:r w:rsidR="00B42B96">
        <w:rPr>
          <w:rFonts w:cs="Arial"/>
          <w:lang w:val="pl-PL"/>
        </w:rPr>
        <w:t>90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3F0808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>e-mail</w:t>
      </w:r>
      <w:r w:rsidRPr="00B42B96">
        <w:rPr>
          <w:rFonts w:eastAsiaTheme="minorHAnsi" w:cs="Arial"/>
        </w:rPr>
        <w:t xml:space="preserve">: </w:t>
      </w:r>
      <w:hyperlink r:id="rId12" w:history="1">
        <w:r w:rsidR="00B42B96" w:rsidRPr="00B42B96">
          <w:rPr>
            <w:rStyle w:val="Hipercze"/>
            <w:rFonts w:cs="Arial"/>
            <w:lang w:val="pl-PL"/>
          </w:rPr>
          <w:t>lukasz.kosik@enea.pl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2F465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>
        <w:rPr>
          <w:rFonts w:cs="Arial"/>
          <w:lang w:val="pl-PL"/>
        </w:rPr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lastRenderedPageBreak/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DB334D">
      <w:pPr>
        <w:pStyle w:val="Nagwek2"/>
        <w:numPr>
          <w:ilvl w:val="1"/>
          <w:numId w:val="23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B04BE7" w:rsidRDefault="00BC548A" w:rsidP="00BC548A">
      <w:pPr>
        <w:pStyle w:val="Tekstpodstawowy"/>
        <w:spacing w:after="0" w:line="276" w:lineRule="auto"/>
        <w:rPr>
          <w:rFonts w:cs="Arial"/>
          <w:b/>
        </w:rPr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/>
          <w:szCs w:val="22"/>
        </w:rPr>
      </w:pPr>
      <w:r w:rsidRPr="00B04BE7">
        <w:rPr>
          <w:rFonts w:asciiTheme="minorHAnsi" w:hAnsiTheme="minorHAnsi"/>
          <w:szCs w:val="22"/>
        </w:rPr>
        <w:t>PRZEDMIOT UMOWY</w:t>
      </w:r>
    </w:p>
    <w:p w:rsidR="00BC548A" w:rsidRPr="003D788B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3D788B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3F0808" w:rsidRPr="003D788B" w:rsidRDefault="00BC548A" w:rsidP="003F0808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3D788B">
        <w:rPr>
          <w:rFonts w:asciiTheme="minorHAnsi" w:hAnsiTheme="minorHAnsi" w:cstheme="minorHAnsi"/>
          <w:lang w:val="pl-PL"/>
        </w:rPr>
        <w:t xml:space="preserve"> </w:t>
      </w:r>
      <w:r w:rsidR="003D788B" w:rsidRPr="003D788B">
        <w:rPr>
          <w:rFonts w:asciiTheme="minorHAnsi" w:hAnsiTheme="minorHAnsi" w:cstheme="minorHAnsi"/>
          <w:b/>
          <w:bCs w:val="0"/>
        </w:rPr>
        <w:t>Sprzęgło pompy recyrkulacyjnej</w:t>
      </w:r>
      <w:r w:rsidR="00B42B96" w:rsidRPr="003D788B">
        <w:rPr>
          <w:rFonts w:asciiTheme="minorHAnsi" w:hAnsiTheme="minorHAnsi" w:cstheme="minorHAnsi"/>
          <w:b/>
          <w:szCs w:val="22"/>
        </w:rPr>
        <w:t xml:space="preserve"> – </w:t>
      </w:r>
      <w:r w:rsidR="003D788B" w:rsidRPr="003D788B">
        <w:rPr>
          <w:rFonts w:asciiTheme="minorHAnsi" w:hAnsiTheme="minorHAnsi" w:cstheme="minorHAnsi"/>
          <w:b/>
          <w:szCs w:val="22"/>
        </w:rPr>
        <w:t>2</w:t>
      </w:r>
      <w:r w:rsidR="00B42B96" w:rsidRPr="003D788B">
        <w:rPr>
          <w:rFonts w:asciiTheme="minorHAnsi" w:hAnsiTheme="minorHAnsi" w:cstheme="minorHAnsi"/>
          <w:b/>
          <w:szCs w:val="22"/>
        </w:rPr>
        <w:t xml:space="preserve"> szt.</w:t>
      </w:r>
      <w:r w:rsidRPr="003D788B">
        <w:rPr>
          <w:rFonts w:asciiTheme="minorHAnsi" w:hAnsiTheme="minorHAnsi" w:cstheme="minorHAnsi"/>
          <w:lang w:val="pl-PL"/>
        </w:rPr>
        <w:t xml:space="preserve">  </w:t>
      </w:r>
      <w:r w:rsidRPr="003D788B">
        <w:rPr>
          <w:rFonts w:asciiTheme="minorHAnsi" w:hAnsiTheme="minorHAnsi" w:cstheme="minorHAnsi"/>
          <w:b/>
          <w:lang w:val="pl-PL"/>
        </w:rPr>
        <w:t>(„Towar”).</w:t>
      </w:r>
      <w:r w:rsidRPr="003D788B">
        <w:rPr>
          <w:rFonts w:asciiTheme="minorHAnsi" w:hAnsiTheme="minorHAnsi" w:cstheme="minorHAnsi"/>
          <w:lang w:val="pl-PL"/>
        </w:rPr>
        <w:t xml:space="preserve"> </w:t>
      </w:r>
    </w:p>
    <w:p w:rsidR="00FE09CB" w:rsidRPr="003D788B" w:rsidRDefault="00247834" w:rsidP="00FE09CB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b/>
          <w:bCs w:val="0"/>
          <w:szCs w:val="22"/>
        </w:rPr>
      </w:pPr>
      <w:r w:rsidRPr="003D788B">
        <w:rPr>
          <w:rFonts w:asciiTheme="minorHAnsi" w:hAnsiTheme="minorHAnsi" w:cstheme="minorHAnsi"/>
        </w:rPr>
        <w:t xml:space="preserve">- </w:t>
      </w:r>
      <w:r w:rsidR="00FE09CB" w:rsidRPr="003D788B">
        <w:rPr>
          <w:rFonts w:asciiTheme="minorHAnsi" w:hAnsiTheme="minorHAnsi" w:cstheme="minorHAnsi"/>
          <w:b/>
          <w:szCs w:val="22"/>
        </w:rPr>
        <w:t xml:space="preserve">Zakres </w:t>
      </w:r>
      <w:r w:rsidR="003D788B" w:rsidRPr="003D788B">
        <w:rPr>
          <w:rFonts w:asciiTheme="minorHAnsi" w:hAnsiTheme="minorHAnsi" w:cstheme="minorHAnsi"/>
          <w:b/>
          <w:szCs w:val="22"/>
        </w:rPr>
        <w:t>dostawy obejmuje</w:t>
      </w:r>
      <w:r w:rsidR="00FE09CB" w:rsidRPr="003D788B">
        <w:rPr>
          <w:rFonts w:asciiTheme="minorHAnsi" w:hAnsiTheme="minorHAnsi" w:cstheme="minorHAnsi"/>
          <w:b/>
          <w:szCs w:val="22"/>
        </w:rPr>
        <w:t xml:space="preserve">: </w:t>
      </w:r>
    </w:p>
    <w:p w:rsidR="00FE09CB" w:rsidRPr="003D788B" w:rsidRDefault="00FE09CB" w:rsidP="00FE09C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/>
          <w:bCs/>
        </w:rPr>
      </w:pPr>
    </w:p>
    <w:p w:rsidR="003D788B" w:rsidRPr="003D788B" w:rsidRDefault="003D788B" w:rsidP="003D788B">
      <w:pPr>
        <w:autoSpaceDE w:val="0"/>
        <w:autoSpaceDN w:val="0"/>
        <w:adjustRightInd w:val="0"/>
        <w:spacing w:after="0" w:line="240" w:lineRule="auto"/>
        <w:ind w:firstLine="574"/>
        <w:rPr>
          <w:rFonts w:cstheme="minorHAnsi"/>
          <w:b/>
          <w:bCs/>
        </w:rPr>
      </w:pPr>
      <w:r w:rsidRPr="003D788B">
        <w:rPr>
          <w:rFonts w:cstheme="minorHAnsi"/>
          <w:b/>
        </w:rPr>
        <w:t>Dostawę:</w:t>
      </w:r>
      <w:r w:rsidRPr="003D788B">
        <w:rPr>
          <w:rFonts w:cstheme="minorHAnsi"/>
          <w:b/>
          <w:bCs/>
        </w:rPr>
        <w:t xml:space="preserve"> Sprzęgło pompy recyrkulacyjnej – 2 szt.</w:t>
      </w:r>
    </w:p>
    <w:p w:rsidR="003D788B" w:rsidRPr="003D788B" w:rsidRDefault="003D788B" w:rsidP="003D788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Cs/>
        </w:rPr>
      </w:pPr>
      <w:r w:rsidRPr="003D788B">
        <w:rPr>
          <w:rFonts w:cstheme="minorHAnsi"/>
          <w:bCs/>
        </w:rPr>
        <w:t>- materiał według rysunków</w:t>
      </w:r>
      <w:r>
        <w:rPr>
          <w:rFonts w:cstheme="minorHAnsi"/>
          <w:bCs/>
        </w:rPr>
        <w:t>:</w:t>
      </w:r>
    </w:p>
    <w:p w:rsidR="003D788B" w:rsidRPr="003D788B" w:rsidRDefault="003D788B" w:rsidP="003D788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Cs/>
        </w:rPr>
      </w:pPr>
      <w:r w:rsidRPr="003D788B">
        <w:rPr>
          <w:rFonts w:cstheme="minorHAnsi"/>
          <w:bCs/>
        </w:rPr>
        <w:t>- rys. 82 027 00 001 0</w:t>
      </w:r>
    </w:p>
    <w:p w:rsidR="003D788B" w:rsidRPr="003D788B" w:rsidRDefault="003D788B" w:rsidP="003D788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Cs/>
        </w:rPr>
      </w:pPr>
      <w:r w:rsidRPr="003D788B">
        <w:rPr>
          <w:rFonts w:cstheme="minorHAnsi"/>
          <w:bCs/>
        </w:rPr>
        <w:t xml:space="preserve">- </w:t>
      </w:r>
      <w:r w:rsidRPr="003D788B">
        <w:rPr>
          <w:rFonts w:cstheme="minorHAnsi"/>
          <w:bCs/>
        </w:rPr>
        <w:t>rys. 82 027 00 00</w:t>
      </w:r>
      <w:r w:rsidRPr="003D788B">
        <w:rPr>
          <w:rFonts w:cstheme="minorHAnsi"/>
          <w:bCs/>
        </w:rPr>
        <w:t>2</w:t>
      </w:r>
      <w:r w:rsidRPr="003D788B">
        <w:rPr>
          <w:rFonts w:cstheme="minorHAnsi"/>
          <w:bCs/>
        </w:rPr>
        <w:t xml:space="preserve"> 0</w:t>
      </w:r>
    </w:p>
    <w:p w:rsidR="003D788B" w:rsidRPr="003D788B" w:rsidRDefault="003D788B" w:rsidP="003D788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Cs/>
        </w:rPr>
      </w:pPr>
      <w:r w:rsidRPr="003D788B">
        <w:rPr>
          <w:rFonts w:cstheme="minorHAnsi"/>
          <w:bCs/>
        </w:rPr>
        <w:t xml:space="preserve">- </w:t>
      </w:r>
      <w:r w:rsidRPr="003D788B">
        <w:rPr>
          <w:rFonts w:cstheme="minorHAnsi"/>
          <w:bCs/>
        </w:rPr>
        <w:t>rys. 82 027 00 00</w:t>
      </w:r>
      <w:r w:rsidRPr="003D788B">
        <w:rPr>
          <w:rFonts w:cstheme="minorHAnsi"/>
          <w:bCs/>
        </w:rPr>
        <w:t>3</w:t>
      </w:r>
      <w:r w:rsidRPr="003D788B">
        <w:rPr>
          <w:rFonts w:cstheme="minorHAnsi"/>
          <w:bCs/>
        </w:rPr>
        <w:t xml:space="preserve"> 0</w:t>
      </w:r>
    </w:p>
    <w:p w:rsidR="00FE09CB" w:rsidRPr="00FE09CB" w:rsidRDefault="00FE09CB" w:rsidP="003D788B">
      <w:pPr>
        <w:pStyle w:val="Akapitzlist"/>
        <w:ind w:left="1214"/>
        <w:jc w:val="both"/>
        <w:rPr>
          <w:rFonts w:cstheme="minorHAnsi"/>
        </w:rPr>
      </w:pPr>
    </w:p>
    <w:p w:rsidR="00FE09CB" w:rsidRPr="00FE09CB" w:rsidRDefault="00FE09CB" w:rsidP="00FE09CB">
      <w:pPr>
        <w:pStyle w:val="Nagwek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E09CB">
        <w:rPr>
          <w:rFonts w:asciiTheme="minorHAnsi" w:hAnsiTheme="minorHAnsi" w:cstheme="minorHAnsi"/>
        </w:rPr>
        <w:t xml:space="preserve">Wymagane: atesty, certyfikaty materiałowe, charakterystyka produktu, dokumentacja techniczna, </w:t>
      </w:r>
      <w:r w:rsidR="003D788B">
        <w:rPr>
          <w:rFonts w:asciiTheme="minorHAnsi" w:hAnsiTheme="minorHAnsi" w:cstheme="minorHAnsi"/>
        </w:rPr>
        <w:t>, gwarancja 12 miesięcy</w:t>
      </w:r>
      <w:r w:rsidRPr="00FE09CB">
        <w:rPr>
          <w:rFonts w:asciiTheme="minorHAnsi" w:hAnsiTheme="minorHAnsi" w:cstheme="minorHAnsi"/>
        </w:rPr>
        <w:t>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Wymagany termin dostawy: 31.08.2019r.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lastRenderedPageBreak/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>AT na adres wskazany w pkt 7.1.2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F40637" w:rsidRDefault="00B42B96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Łukasz Kosik, tel. 15 865 60 90</w:t>
      </w:r>
      <w:r w:rsidRPr="00F4063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Pr="00F40637">
        <w:rPr>
          <w:rFonts w:asciiTheme="minorHAnsi" w:hAnsiTheme="minorHAnsi" w:cstheme="minorHAnsi"/>
          <w:szCs w:val="22"/>
          <w:lang w:val="pl-PL"/>
        </w:rPr>
        <w:t>e-mail</w:t>
      </w:r>
      <w:r w:rsidRPr="004E0B00">
        <w:rPr>
          <w:rFonts w:asciiTheme="minorHAnsi" w:hAnsiTheme="minorHAnsi" w:cstheme="minorHAnsi"/>
          <w:szCs w:val="22"/>
          <w:lang w:val="pl-PL"/>
        </w:rPr>
        <w:t>:</w:t>
      </w:r>
      <w:r w:rsidRPr="004E0B0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781185">
          <w:rPr>
            <w:rStyle w:val="Hipercze"/>
            <w:rFonts w:asciiTheme="minorHAnsi" w:hAnsiTheme="minorHAnsi"/>
            <w:lang w:val="pl-PL"/>
          </w:rPr>
          <w:t>lukasz.kosik@enea.pl</w:t>
        </w:r>
      </w:hyperlink>
    </w:p>
    <w:p w:rsidR="00BC548A" w:rsidRPr="00B04BE7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BC548A">
        <w:rPr>
          <w:rStyle w:val="Nagwek3Znak"/>
          <w:rFonts w:eastAsia="Calibr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8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B04BE7" w:rsidRDefault="00BC548A" w:rsidP="00BC548A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sectPr w:rsidR="00BC548A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A3" w:rsidRDefault="006D49A3" w:rsidP="00B33061">
      <w:pPr>
        <w:spacing w:after="0" w:line="240" w:lineRule="auto"/>
      </w:pPr>
      <w:r>
        <w:separator/>
      </w:r>
    </w:p>
  </w:endnote>
  <w:endnote w:type="continuationSeparator" w:id="0">
    <w:p w:rsidR="006D49A3" w:rsidRDefault="006D49A3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A3" w:rsidRDefault="006D49A3" w:rsidP="00B33061">
      <w:pPr>
        <w:spacing w:after="0" w:line="240" w:lineRule="auto"/>
      </w:pPr>
      <w:r>
        <w:separator/>
      </w:r>
    </w:p>
  </w:footnote>
  <w:footnote w:type="continuationSeparator" w:id="0">
    <w:p w:rsidR="006D49A3" w:rsidRDefault="006D49A3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7"/>
  </w:num>
  <w:num w:numId="5">
    <w:abstractNumId w:val="11"/>
  </w:num>
  <w:num w:numId="6">
    <w:abstractNumId w:val="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  <w:num w:numId="16">
    <w:abstractNumId w:val="15"/>
  </w:num>
  <w:num w:numId="17">
    <w:abstractNumId w:val="3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10"/>
  </w:num>
  <w:num w:numId="23">
    <w:abstractNumId w:val="13"/>
  </w:num>
  <w:num w:numId="24">
    <w:abstractNumId w:val="5"/>
  </w:num>
  <w:num w:numId="25">
    <w:abstractNumId w:val="6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F0B26"/>
    <w:rsid w:val="002F4655"/>
    <w:rsid w:val="002F5832"/>
    <w:rsid w:val="003228DD"/>
    <w:rsid w:val="003264D5"/>
    <w:rsid w:val="00360FE5"/>
    <w:rsid w:val="00380F3C"/>
    <w:rsid w:val="00385BD9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93603"/>
    <w:rsid w:val="004C00E8"/>
    <w:rsid w:val="004E6C0A"/>
    <w:rsid w:val="0050494E"/>
    <w:rsid w:val="005136C2"/>
    <w:rsid w:val="00545FB1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84584"/>
    <w:rsid w:val="00684A24"/>
    <w:rsid w:val="00695A31"/>
    <w:rsid w:val="00697565"/>
    <w:rsid w:val="006B734E"/>
    <w:rsid w:val="006D49A3"/>
    <w:rsid w:val="006E5F1C"/>
    <w:rsid w:val="00702103"/>
    <w:rsid w:val="00705E19"/>
    <w:rsid w:val="00721B34"/>
    <w:rsid w:val="00726097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42B96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2425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kasz.kosik@enea.pl" TargetMode="External"/><Relationship Id="rId17" Type="http://schemas.openxmlformats.org/officeDocument/2006/relationships/hyperlink" Target="mailto:lukasz.kosik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440773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E6BE-7450-4BA1-AD31-FB3F943C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2842</Words>
  <Characters>17057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2019-05-10T09:40:00Z</dcterms:created>
  <dcterms:modified xsi:type="dcterms:W3CDTF">2019-05-10T09:40:00Z</dcterms:modified>
</cp:coreProperties>
</file>